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2179D" w14:textId="0AAD8328" w:rsidR="007423C0" w:rsidRDefault="00DB01CF">
      <w:r>
        <w:t>Danielle M Oliari</w:t>
      </w:r>
      <w:r>
        <w:br/>
        <w:t>Scott R Hile</w:t>
      </w:r>
    </w:p>
    <w:p w14:paraId="738C5CFC" w14:textId="77777777" w:rsidR="00DB01CF" w:rsidRDefault="00DB01CF"/>
    <w:p w14:paraId="03284504" w14:textId="477B9EB1" w:rsidR="00DB01CF" w:rsidRDefault="00DB01CF">
      <w:proofErr w:type="spellStart"/>
      <w:r>
        <w:t>HarborOne</w:t>
      </w:r>
      <w:proofErr w:type="spellEnd"/>
      <w:r>
        <w:t xml:space="preserve"> Bank</w:t>
      </w:r>
    </w:p>
    <w:p w14:paraId="18660CF5" w14:textId="6834642E" w:rsidR="00DB01CF" w:rsidRDefault="00DB01CF">
      <w:r>
        <w:t>Routing #</w:t>
      </w:r>
      <w:r>
        <w:tab/>
        <w:t>211381372</w:t>
      </w:r>
      <w:r>
        <w:tab/>
      </w:r>
    </w:p>
    <w:p w14:paraId="50B5F589" w14:textId="176166FC" w:rsidR="00DB01CF" w:rsidRDefault="00DB01CF">
      <w:r>
        <w:t>Account #</w:t>
      </w:r>
      <w:r>
        <w:tab/>
        <w:t>3562487433</w:t>
      </w:r>
    </w:p>
    <w:sectPr w:rsidR="00DB0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CF"/>
    <w:rsid w:val="00416F17"/>
    <w:rsid w:val="007423C0"/>
    <w:rsid w:val="00BA639A"/>
    <w:rsid w:val="00DB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FBE6"/>
  <w15:chartTrackingRefBased/>
  <w15:docId w15:val="{6539D9FC-5AC7-422C-9677-74C8E026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1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1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1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1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1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1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1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1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1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1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1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1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1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Oliari</dc:creator>
  <cp:keywords/>
  <dc:description/>
  <cp:lastModifiedBy>Danielle Oliari</cp:lastModifiedBy>
  <cp:revision>1</cp:revision>
  <dcterms:created xsi:type="dcterms:W3CDTF">2024-06-10T13:05:00Z</dcterms:created>
  <dcterms:modified xsi:type="dcterms:W3CDTF">2024-06-10T13:07:00Z</dcterms:modified>
</cp:coreProperties>
</file>